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2082" w14:textId="30FF3EC2" w:rsidR="0027139B" w:rsidRDefault="0027139B" w:rsidP="0027139B">
      <w:pPr>
        <w:spacing w:before="100" w:beforeAutospacing="1" w:after="100" w:afterAutospacing="1"/>
        <w:rPr>
          <w:rFonts w:ascii="Sparkasse Rg" w:eastAsia="Times New Roman" w:hAnsi="Sparkasse Rg" w:cs="Apple Color Emoji"/>
          <w:b/>
          <w:bCs/>
          <w:color w:val="7F7F7F" w:themeColor="text1" w:themeTint="80"/>
          <w:sz w:val="36"/>
          <w:szCs w:val="36"/>
          <w:lang w:eastAsia="de-DE"/>
        </w:rPr>
      </w:pPr>
      <w:r w:rsidRPr="0027139B">
        <w:rPr>
          <w:rFonts w:ascii="Sparkasse Rg" w:eastAsia="Times New Roman" w:hAnsi="Sparkasse Rg" w:cs="Apple Color Emoji"/>
          <w:b/>
          <w:bCs/>
          <w:color w:val="7F7F7F" w:themeColor="text1" w:themeTint="80"/>
          <w:sz w:val="36"/>
          <w:szCs w:val="36"/>
          <w:lang w:eastAsia="de-DE"/>
        </w:rPr>
        <w:t>Weltspartag</w:t>
      </w:r>
      <w:r>
        <w:rPr>
          <w:rFonts w:ascii="Sparkasse Rg" w:eastAsia="Times New Roman" w:hAnsi="Sparkasse Rg" w:cs="Apple Color Emoji"/>
          <w:b/>
          <w:bCs/>
          <w:color w:val="7F7F7F" w:themeColor="text1" w:themeTint="80"/>
          <w:sz w:val="36"/>
          <w:szCs w:val="36"/>
          <w:lang w:eastAsia="de-DE"/>
        </w:rPr>
        <w:t xml:space="preserve"> 2024 |</w:t>
      </w:r>
      <w:r w:rsidRPr="0027139B">
        <w:rPr>
          <w:rFonts w:ascii="Sparkasse Rg" w:eastAsia="Times New Roman" w:hAnsi="Sparkasse Rg" w:cs="Apple Color Emoji"/>
          <w:b/>
          <w:bCs/>
          <w:color w:val="7F7F7F" w:themeColor="text1" w:themeTint="80"/>
          <w:sz w:val="36"/>
          <w:szCs w:val="36"/>
          <w:lang w:eastAsia="de-DE"/>
        </w:rPr>
        <w:t xml:space="preserve"> Sparschweinchen-Jagd</w:t>
      </w:r>
    </w:p>
    <w:p w14:paraId="4C5AEA68" w14:textId="2FC38CC5" w:rsidR="0027139B" w:rsidRPr="0027139B" w:rsidRDefault="0027139B" w:rsidP="0027139B">
      <w:pPr>
        <w:spacing w:before="100" w:beforeAutospacing="1" w:after="100" w:afterAutospacing="1"/>
        <w:rPr>
          <w:rFonts w:ascii="Sparkasse Rg" w:eastAsia="Times New Roman" w:hAnsi="Sparkasse Rg" w:cs="Apple Color Emoji"/>
          <w:b/>
          <w:bCs/>
          <w:i/>
          <w:iCs/>
          <w:color w:val="7F7F7F" w:themeColor="text1" w:themeTint="80"/>
          <w:lang w:eastAsia="de-DE"/>
        </w:rPr>
      </w:pPr>
      <w:r w:rsidRPr="0027139B">
        <w:rPr>
          <w:rFonts w:ascii="Sparkasse Rg" w:eastAsia="Times New Roman" w:hAnsi="Sparkasse Rg" w:cs="Apple Color Emoji"/>
          <w:b/>
          <w:bCs/>
          <w:i/>
          <w:iCs/>
          <w:color w:val="7F7F7F" w:themeColor="text1" w:themeTint="80"/>
          <w:lang w:eastAsia="de-DE"/>
        </w:rPr>
        <w:t xml:space="preserve">Textlayout </w:t>
      </w:r>
      <w:proofErr w:type="spellStart"/>
      <w:r w:rsidRPr="0027139B">
        <w:rPr>
          <w:rFonts w:ascii="Sparkasse Rg" w:eastAsia="Times New Roman" w:hAnsi="Sparkasse Rg" w:cs="Apple Color Emoji"/>
          <w:b/>
          <w:bCs/>
          <w:i/>
          <w:iCs/>
          <w:color w:val="7F7F7F" w:themeColor="text1" w:themeTint="80"/>
          <w:lang w:eastAsia="de-DE"/>
        </w:rPr>
        <w:t>Social</w:t>
      </w:r>
      <w:proofErr w:type="spellEnd"/>
      <w:r w:rsidRPr="0027139B">
        <w:rPr>
          <w:rFonts w:ascii="Sparkasse Rg" w:eastAsia="Times New Roman" w:hAnsi="Sparkasse Rg" w:cs="Apple Color Emoji"/>
          <w:b/>
          <w:bCs/>
          <w:i/>
          <w:iCs/>
          <w:color w:val="7F7F7F" w:themeColor="text1" w:themeTint="80"/>
          <w:lang w:eastAsia="de-DE"/>
        </w:rPr>
        <w:t>-Media</w:t>
      </w:r>
    </w:p>
    <w:p w14:paraId="0D7D9E05" w14:textId="77777777" w:rsidR="0027139B" w:rsidRDefault="0027139B" w:rsidP="0027139B">
      <w:pPr>
        <w:spacing w:before="100" w:beforeAutospacing="1" w:after="100" w:afterAutospacing="1"/>
        <w:rPr>
          <w:rFonts w:ascii="Apple Color Emoji" w:eastAsia="Times New Roman" w:hAnsi="Apple Color Emoji" w:cs="Apple Color Emoji"/>
          <w:b/>
          <w:bCs/>
          <w:lang w:eastAsia="de-DE"/>
        </w:rPr>
      </w:pPr>
    </w:p>
    <w:p w14:paraId="249ECC11" w14:textId="288A81D3" w:rsidR="0027139B" w:rsidRDefault="0027139B" w:rsidP="0027139B">
      <w:pPr>
        <w:spacing w:before="100" w:beforeAutospacing="1" w:after="100" w:afterAutospacing="1"/>
        <w:jc w:val="center"/>
        <w:rPr>
          <w:rFonts w:ascii="Apple Color Emoji" w:eastAsia="Times New Roman" w:hAnsi="Apple Color Emoji" w:cs="Apple Color Emoji"/>
          <w:b/>
          <w:bCs/>
          <w:lang w:eastAsia="de-DE"/>
        </w:rPr>
      </w:pPr>
      <w:r>
        <w:rPr>
          <w:rFonts w:ascii="Apple Color Emoji" w:eastAsia="Times New Roman" w:hAnsi="Apple Color Emoji" w:cs="Apple Color Emoji"/>
          <w:b/>
          <w:bCs/>
          <w:noProof/>
          <w:lang w:eastAsia="de-DE"/>
        </w:rPr>
        <w:drawing>
          <wp:inline distT="0" distB="0" distL="0" distR="0" wp14:anchorId="64A331F9" wp14:editId="4663CB9A">
            <wp:extent cx="2969846" cy="2969846"/>
            <wp:effectExtent l="0" t="0" r="2540" b="2540"/>
            <wp:docPr id="284433358" name="Grafik 1" descr="Ein Bild, das Text, Cartoon, Spielzeug, Smile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433358" name="Grafik 1" descr="Ein Bild, das Text, Cartoon, Spielzeug, Smiley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6916" cy="2976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C554A" w14:textId="77777777" w:rsidR="0027139B" w:rsidRDefault="0027139B" w:rsidP="0027139B">
      <w:pPr>
        <w:spacing w:before="100" w:beforeAutospacing="1" w:after="100" w:afterAutospacing="1"/>
        <w:rPr>
          <w:rFonts w:ascii="Apple Color Emoji" w:eastAsia="Times New Roman" w:hAnsi="Apple Color Emoji" w:cs="Apple Color Emoji"/>
          <w:b/>
          <w:bCs/>
          <w:lang w:eastAsia="de-DE"/>
        </w:rPr>
      </w:pPr>
    </w:p>
    <w:p w14:paraId="196B15BA" w14:textId="77777777" w:rsidR="00124828" w:rsidRPr="00124828" w:rsidRDefault="00124828" w:rsidP="00124828">
      <w:p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Apple Color Emoji" w:eastAsia="Times New Roman" w:hAnsi="Apple Color Emoji" w:cs="Apple Color Emoji"/>
          <w:lang w:eastAsia="de-DE"/>
        </w:rPr>
        <w:t>🎉</w:t>
      </w:r>
      <w:r w:rsidRPr="00124828">
        <w:rPr>
          <w:rFonts w:ascii="Sparkasse Rg" w:eastAsia="Times New Roman" w:hAnsi="Sparkasse Rg" w:cs="Times New Roman"/>
          <w:lang w:eastAsia="de-DE"/>
        </w:rPr>
        <w:t xml:space="preserve"> </w:t>
      </w:r>
      <w:r w:rsidRPr="00124828">
        <w:rPr>
          <w:rFonts w:ascii="Sparkasse Rg" w:eastAsia="Times New Roman" w:hAnsi="Sparkasse Rg" w:cs="Times New Roman"/>
          <w:b/>
          <w:bCs/>
          <w:lang w:eastAsia="de-DE"/>
        </w:rPr>
        <w:t>100 Jahre Weltspartag – Die Jagd auf die Sparschweinchen beginnt!</w:t>
      </w:r>
      <w:r w:rsidRPr="00124828">
        <w:rPr>
          <w:rFonts w:ascii="Sparkasse Rg" w:eastAsia="Times New Roman" w:hAnsi="Sparkasse Rg" w:cs="Times New Roman"/>
          <w:lang w:eastAsia="de-DE"/>
        </w:rPr>
        <w:t xml:space="preserve"> </w:t>
      </w:r>
      <w:r w:rsidRPr="00124828">
        <w:rPr>
          <w:rFonts w:ascii="Apple Color Emoji" w:eastAsia="Times New Roman" w:hAnsi="Apple Color Emoji" w:cs="Apple Color Emoji"/>
          <w:lang w:eastAsia="de-DE"/>
        </w:rPr>
        <w:t>🎉</w:t>
      </w:r>
    </w:p>
    <w:p w14:paraId="3C2D4F2C" w14:textId="77777777" w:rsidR="00124828" w:rsidRPr="00124828" w:rsidRDefault="00124828" w:rsidP="00124828">
      <w:p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Sparkasse Rg" w:eastAsia="Times New Roman" w:hAnsi="Sparkasse Rg" w:cs="Times New Roman"/>
          <w:lang w:eastAsia="de-DE"/>
        </w:rPr>
        <w:t xml:space="preserve">Zu unserem Jubiläum haben wir uns etwas ganz Besonderes für Euch überlegt: Im gesamten Saarland verstecken wir 100 rote Sparkassen-Schweinchen – und sie sind prall gefüllt! </w:t>
      </w:r>
      <w:r w:rsidRPr="00124828">
        <w:rPr>
          <w:rFonts w:ascii="Apple Color Emoji" w:eastAsia="Times New Roman" w:hAnsi="Apple Color Emoji" w:cs="Apple Color Emoji"/>
          <w:lang w:eastAsia="de-DE"/>
        </w:rPr>
        <w:t>💰</w:t>
      </w:r>
    </w:p>
    <w:p w14:paraId="31431337" w14:textId="77777777" w:rsidR="00124828" w:rsidRPr="00124828" w:rsidRDefault="00124828" w:rsidP="00124828">
      <w:p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Sparkasse Rg" w:eastAsia="Times New Roman" w:hAnsi="Sparkasse Rg" w:cs="Times New Roman"/>
          <w:lang w:eastAsia="de-DE"/>
        </w:rPr>
        <w:t>So funktioniert's:</w:t>
      </w:r>
    </w:p>
    <w:p w14:paraId="754502B6" w14:textId="77777777" w:rsidR="00124828" w:rsidRPr="00124828" w:rsidRDefault="00124828" w:rsidP="00124828">
      <w:pPr>
        <w:numPr>
          <w:ilvl w:val="0"/>
          <w:numId w:val="3"/>
        </w:num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Sparkasse Rg" w:eastAsia="Times New Roman" w:hAnsi="Sparkasse Rg" w:cs="Times New Roman"/>
          <w:b/>
          <w:bCs/>
          <w:lang w:eastAsia="de-DE"/>
        </w:rPr>
        <w:t>Ab dem 1. Oktober/Ab sofort</w:t>
      </w:r>
      <w:r w:rsidRPr="00124828">
        <w:rPr>
          <w:rFonts w:ascii="Sparkasse Rg" w:eastAsia="Times New Roman" w:hAnsi="Sparkasse Rg" w:cs="Times New Roman"/>
          <w:lang w:eastAsia="de-DE"/>
        </w:rPr>
        <w:t xml:space="preserve"> geben wir auf unseren Social-Media-Kanälen Hinweise, wo sich eines der Verstecke befinden könnte. </w:t>
      </w:r>
      <w:r w:rsidRPr="00124828">
        <w:rPr>
          <w:rFonts w:ascii="Apple Color Emoji" w:eastAsia="Times New Roman" w:hAnsi="Apple Color Emoji" w:cs="Apple Color Emoji"/>
          <w:lang w:eastAsia="de-DE"/>
        </w:rPr>
        <w:t>🤔</w:t>
      </w:r>
    </w:p>
    <w:p w14:paraId="7386093C" w14:textId="77777777" w:rsidR="00124828" w:rsidRPr="00124828" w:rsidRDefault="00124828" w:rsidP="00124828">
      <w:pPr>
        <w:numPr>
          <w:ilvl w:val="0"/>
          <w:numId w:val="3"/>
        </w:num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Sparkasse Rg" w:eastAsia="Times New Roman" w:hAnsi="Sparkasse Rg" w:cs="Times New Roman"/>
          <w:lang w:eastAsia="de-DE"/>
        </w:rPr>
        <w:t xml:space="preserve">Findet Ihr eines, dürft Ihr es behalten! </w:t>
      </w:r>
      <w:r w:rsidRPr="00124828">
        <w:rPr>
          <w:rFonts w:ascii="Apple Color Emoji" w:eastAsia="Times New Roman" w:hAnsi="Apple Color Emoji" w:cs="Apple Color Emoji"/>
          <w:lang w:eastAsia="de-DE"/>
        </w:rPr>
        <w:t>🐷</w:t>
      </w:r>
    </w:p>
    <w:p w14:paraId="781D2C11" w14:textId="77777777" w:rsidR="00124828" w:rsidRPr="00124828" w:rsidRDefault="00124828" w:rsidP="00124828">
      <w:pPr>
        <w:numPr>
          <w:ilvl w:val="0"/>
          <w:numId w:val="3"/>
        </w:num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Sparkasse Rg" w:eastAsia="Times New Roman" w:hAnsi="Sparkasse Rg" w:cs="Times New Roman"/>
          <w:lang w:eastAsia="de-DE"/>
        </w:rPr>
        <w:t xml:space="preserve">Scannt den QR-Code und verdoppelt Euren Gewinn! </w:t>
      </w:r>
      <w:r w:rsidRPr="00124828">
        <w:rPr>
          <w:rFonts w:ascii="Apple Color Emoji" w:eastAsia="Times New Roman" w:hAnsi="Apple Color Emoji" w:cs="Apple Color Emoji"/>
          <w:lang w:eastAsia="de-DE"/>
        </w:rPr>
        <w:t>💸</w:t>
      </w:r>
    </w:p>
    <w:p w14:paraId="12309053" w14:textId="77777777" w:rsidR="00124828" w:rsidRPr="00124828" w:rsidRDefault="00124828" w:rsidP="00124828">
      <w:p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Apple Color Emoji" w:eastAsia="Times New Roman" w:hAnsi="Apple Color Emoji" w:cs="Apple Color Emoji"/>
          <w:lang w:eastAsia="de-DE"/>
        </w:rPr>
        <w:t>‼️</w:t>
      </w:r>
      <w:r w:rsidRPr="00124828">
        <w:rPr>
          <w:rFonts w:ascii="Sparkasse Rg" w:eastAsia="Times New Roman" w:hAnsi="Sparkasse Rg" w:cs="Times New Roman"/>
          <w:lang w:eastAsia="de-DE"/>
        </w:rPr>
        <w:t xml:space="preserve"> </w:t>
      </w:r>
      <w:r w:rsidRPr="00124828">
        <w:rPr>
          <w:rFonts w:ascii="Sparkasse Rg" w:eastAsia="Times New Roman" w:hAnsi="Sparkasse Rg" w:cs="Times New Roman"/>
          <w:b/>
          <w:bCs/>
          <w:lang w:eastAsia="de-DE"/>
        </w:rPr>
        <w:t>Aber Achtung:</w:t>
      </w:r>
      <w:r w:rsidRPr="00124828">
        <w:rPr>
          <w:rFonts w:ascii="Sparkasse Rg" w:eastAsia="Times New Roman" w:hAnsi="Sparkasse Rg" w:cs="Times New Roman"/>
          <w:lang w:eastAsia="de-DE"/>
        </w:rPr>
        <w:t xml:space="preserve"> Nicht alle Verstecke werden auf einmal enthüllt – die Aktion läuft bis zum 30. Oktober, und vielleicht gibt es sogar ein Super-Schweinchen mit einem besonders hohen Gewinn! Es warten Gewinne von bis zu </w:t>
      </w:r>
      <w:r w:rsidRPr="00124828">
        <w:rPr>
          <w:rFonts w:ascii="Sparkasse Rg" w:eastAsia="Times New Roman" w:hAnsi="Sparkasse Rg" w:cs="Times New Roman"/>
          <w:b/>
          <w:bCs/>
          <w:lang w:eastAsia="de-DE"/>
        </w:rPr>
        <w:t>100 €</w:t>
      </w:r>
      <w:r w:rsidRPr="00124828">
        <w:rPr>
          <w:rFonts w:ascii="Sparkasse Rg" w:eastAsia="Times New Roman" w:hAnsi="Sparkasse Rg" w:cs="Times New Roman"/>
          <w:lang w:eastAsia="de-DE"/>
        </w:rPr>
        <w:t xml:space="preserve"> auf Euch!</w:t>
      </w:r>
    </w:p>
    <w:p w14:paraId="6C1D7546" w14:textId="77777777" w:rsidR="00124828" w:rsidRPr="00124828" w:rsidRDefault="00124828" w:rsidP="00124828">
      <w:p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Sparkasse Rg" w:eastAsia="Times New Roman" w:hAnsi="Sparkasse Rg" w:cs="Times New Roman"/>
          <w:lang w:eastAsia="de-DE"/>
        </w:rPr>
        <w:t xml:space="preserve">Also immer schön die Augen offenhalten und mit etwas Glück findet Ihr ein gut gefülltes Schweinchen. </w:t>
      </w:r>
      <w:r w:rsidRPr="00124828">
        <w:rPr>
          <w:rFonts w:ascii="Apple Color Emoji" w:eastAsia="Times New Roman" w:hAnsi="Apple Color Emoji" w:cs="Apple Color Emoji"/>
          <w:lang w:eastAsia="de-DE"/>
        </w:rPr>
        <w:t>😉</w:t>
      </w:r>
    </w:p>
    <w:p w14:paraId="4128F651" w14:textId="77777777" w:rsidR="00124828" w:rsidRPr="00124828" w:rsidRDefault="00124828" w:rsidP="00124828">
      <w:pPr>
        <w:spacing w:before="100" w:beforeAutospacing="1" w:after="100" w:afterAutospacing="1"/>
        <w:rPr>
          <w:rFonts w:ascii="Sparkasse Rg" w:eastAsia="Times New Roman" w:hAnsi="Sparkasse Rg" w:cs="Times New Roman"/>
          <w:lang w:eastAsia="de-DE"/>
        </w:rPr>
      </w:pPr>
      <w:r w:rsidRPr="00124828">
        <w:rPr>
          <w:rFonts w:ascii="Sparkasse Rg" w:eastAsia="Times New Roman" w:hAnsi="Sparkasse Rg" w:cs="Times New Roman"/>
          <w:b/>
          <w:bCs/>
          <w:lang w:eastAsia="de-DE"/>
        </w:rPr>
        <w:t>#100jahreweltspartag #weltspartag #schweinchenjagd #100schweinchen</w:t>
      </w:r>
    </w:p>
    <w:p w14:paraId="3E7C034F" w14:textId="77777777" w:rsidR="0027139B" w:rsidRDefault="0027139B" w:rsidP="0027139B">
      <w:pPr>
        <w:rPr>
          <w:rFonts w:ascii="Sparkasse Rg" w:eastAsia="Times New Roman" w:hAnsi="Sparkasse Rg" w:cs="Times New Roman"/>
          <w:lang w:eastAsia="de-DE"/>
        </w:rPr>
      </w:pPr>
    </w:p>
    <w:p w14:paraId="58737A31" w14:textId="77777777" w:rsidR="00A56BE3" w:rsidRDefault="00A56BE3"/>
    <w:sectPr w:rsidR="00A56B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parkasse Rg">
    <w:panose1 w:val="020B0504050602020204"/>
    <w:charset w:val="4D"/>
    <w:family w:val="swiss"/>
    <w:pitch w:val="variable"/>
    <w:sig w:usb0="800000AF" w:usb1="5000205B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42245"/>
    <w:multiLevelType w:val="multilevel"/>
    <w:tmpl w:val="AEC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FF3C84"/>
    <w:multiLevelType w:val="multilevel"/>
    <w:tmpl w:val="A0542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3275C3"/>
    <w:multiLevelType w:val="multilevel"/>
    <w:tmpl w:val="24AE7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0968266">
    <w:abstractNumId w:val="0"/>
  </w:num>
  <w:num w:numId="2" w16cid:durableId="617875909">
    <w:abstractNumId w:val="2"/>
  </w:num>
  <w:num w:numId="3" w16cid:durableId="1473137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9B"/>
    <w:rsid w:val="000E4F9F"/>
    <w:rsid w:val="00124828"/>
    <w:rsid w:val="0027139B"/>
    <w:rsid w:val="003B06C6"/>
    <w:rsid w:val="00A56BE3"/>
    <w:rsid w:val="00A9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9AE4"/>
  <w15:chartTrackingRefBased/>
  <w15:docId w15:val="{4FE63F56-9A4A-B541-A00B-97A2091B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71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71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71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71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1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713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713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713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713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1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71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71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7139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139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7139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7139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7139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7139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713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71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7139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71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713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7139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7139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7139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71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7139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7139B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2713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2713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Rapp</dc:creator>
  <cp:keywords/>
  <dc:description/>
  <cp:lastModifiedBy>Veronika Rapp</cp:lastModifiedBy>
  <cp:revision>1</cp:revision>
  <dcterms:created xsi:type="dcterms:W3CDTF">2024-08-26T09:07:00Z</dcterms:created>
  <dcterms:modified xsi:type="dcterms:W3CDTF">2024-08-26T09:19:00Z</dcterms:modified>
</cp:coreProperties>
</file>